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53" w:rsidRPr="00F00453" w:rsidRDefault="00F00453" w:rsidP="00F00453">
      <w:pPr>
        <w:jc w:val="center"/>
        <w:rPr>
          <w:sz w:val="40"/>
          <w:szCs w:val="40"/>
          <w:u w:val="single"/>
        </w:rPr>
      </w:pPr>
      <w:r w:rsidRPr="00F00453">
        <w:rPr>
          <w:sz w:val="40"/>
          <w:szCs w:val="40"/>
          <w:u w:val="single"/>
        </w:rPr>
        <w:t xml:space="preserve">Different Types of </w:t>
      </w:r>
      <w:proofErr w:type="spellStart"/>
      <w:r w:rsidRPr="00F00453">
        <w:rPr>
          <w:sz w:val="40"/>
          <w:szCs w:val="40"/>
          <w:u w:val="single"/>
        </w:rPr>
        <w:t>Athabascan</w:t>
      </w:r>
      <w:proofErr w:type="spellEnd"/>
      <w:r w:rsidRPr="00F00453">
        <w:rPr>
          <w:sz w:val="40"/>
          <w:szCs w:val="40"/>
          <w:u w:val="single"/>
        </w:rPr>
        <w:t xml:space="preserve"> Shelters</w:t>
      </w:r>
    </w:p>
    <w:p w:rsidR="00F00453" w:rsidRDefault="00F00453" w:rsidP="00F00453">
      <w:pPr>
        <w:rPr>
          <w:rFonts w:eastAsia="Times New Roman" w:cs="Times New Roman"/>
        </w:rPr>
      </w:pPr>
      <w:bookmarkStart w:id="0" w:name="_GoBack"/>
      <w:bookmarkEnd w:id="0"/>
    </w:p>
    <w:p w:rsidR="00F00453" w:rsidRPr="00F00453" w:rsidRDefault="00F00453" w:rsidP="00F00453">
      <w:pPr>
        <w:rPr>
          <w:rFonts w:ascii="Times" w:eastAsia="Times New Roman" w:hAnsi="Times" w:cs="Times New Roman"/>
          <w:sz w:val="20"/>
          <w:szCs w:val="20"/>
        </w:rPr>
      </w:pPr>
      <w:r w:rsidRPr="00F00453">
        <w:rPr>
          <w:rFonts w:ascii="Times" w:eastAsia="Times New Roman" w:hAnsi="Times" w:cs="Times New Roman"/>
          <w:sz w:val="20"/>
          <w:szCs w:val="20"/>
        </w:rPr>
        <w:t>http://www.ankn.uaf.edu/curriculum/athabascan/athabascans/alaskanathabascans.html</w:t>
      </w:r>
      <w:r>
        <w:rPr>
          <w:rFonts w:ascii="Times" w:eastAsia="Times New Roman" w:hAnsi="Times" w:cs="Times New Roman"/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>
            <wp:extent cx="5117465" cy="2675890"/>
            <wp:effectExtent l="0" t="0" r="0" b="0"/>
            <wp:docPr id="3" name="irc_mi" descr="http://www.ankn.uaf.edu/curriculum/athabascan/athabascans/images/AA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kn.uaf.edu/curriculum/athabascan/athabascans/images/AA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65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53" w:rsidRPr="00F00453" w:rsidRDefault="00F00453" w:rsidP="00F00453">
      <w:pPr>
        <w:shd w:val="clear" w:color="auto" w:fill="FFFFFF"/>
        <w:outlineLvl w:val="2"/>
        <w:rPr>
          <w:rFonts w:ascii="Verdana" w:eastAsia="Times New Roman" w:hAnsi="Verdana" w:cs="Times New Roman"/>
          <w:color w:val="333333"/>
          <w:sz w:val="22"/>
          <w:szCs w:val="22"/>
        </w:rPr>
      </w:pPr>
    </w:p>
    <w:tbl>
      <w:tblPr>
        <w:tblW w:w="934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1"/>
      </w:tblGrid>
      <w:tr w:rsidR="00F00453" w:rsidRPr="00F00453" w:rsidTr="00F0045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0453" w:rsidRPr="00F00453" w:rsidRDefault="00F00453" w:rsidP="00F0045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00453">
              <w:rPr>
                <w:rFonts w:ascii="Times" w:hAnsi="Times" w:cs="Times New Roman"/>
                <w:sz w:val="27"/>
                <w:szCs w:val="27"/>
              </w:rPr>
              <w:t xml:space="preserve">During the long, cold winters some </w:t>
            </w:r>
            <w:proofErr w:type="spellStart"/>
            <w:r w:rsidRPr="00F00453">
              <w:rPr>
                <w:rFonts w:ascii="Times" w:hAnsi="Times" w:cs="Times New Roman"/>
                <w:sz w:val="27"/>
                <w:szCs w:val="27"/>
              </w:rPr>
              <w:t>Athabaskans</w:t>
            </w:r>
            <w:proofErr w:type="spellEnd"/>
            <w:r w:rsidRPr="00F00453">
              <w:rPr>
                <w:rFonts w:ascii="Times" w:hAnsi="Times" w:cs="Times New Roman"/>
                <w:sz w:val="27"/>
                <w:szCs w:val="27"/>
              </w:rPr>
              <w:t xml:space="preserve"> lived in houses built partially underground. Others lived in rectangular log houses with sod roofs. Still others lived in dome-shaped structures covered with caribou or moose skin or sewn birch bark. They constructed their </w:t>
            </w:r>
            <w:proofErr w:type="gramStart"/>
            <w:r w:rsidRPr="00F00453">
              <w:rPr>
                <w:rFonts w:ascii="Times" w:hAnsi="Times" w:cs="Times New Roman"/>
                <w:sz w:val="27"/>
                <w:szCs w:val="27"/>
              </w:rPr>
              <w:t>summer houses</w:t>
            </w:r>
            <w:proofErr w:type="gramEnd"/>
            <w:r w:rsidRPr="00F00453">
              <w:rPr>
                <w:rFonts w:ascii="Times" w:hAnsi="Times" w:cs="Times New Roman"/>
                <w:sz w:val="27"/>
                <w:szCs w:val="27"/>
              </w:rPr>
              <w:t xml:space="preserve"> of birch bark. For temporary camps the </w:t>
            </w:r>
            <w:proofErr w:type="spellStart"/>
            <w:r w:rsidRPr="00F00453">
              <w:rPr>
                <w:rFonts w:ascii="Times" w:hAnsi="Times" w:cs="Times New Roman"/>
                <w:sz w:val="27"/>
                <w:szCs w:val="27"/>
              </w:rPr>
              <w:t>Athabaskans</w:t>
            </w:r>
            <w:proofErr w:type="spellEnd"/>
            <w:r w:rsidRPr="00F00453">
              <w:rPr>
                <w:rFonts w:ascii="Times" w:hAnsi="Times" w:cs="Times New Roman"/>
                <w:sz w:val="27"/>
                <w:szCs w:val="27"/>
              </w:rPr>
              <w:t xml:space="preserve"> built small shelters of brush or birch branches.</w:t>
            </w:r>
          </w:p>
          <w:p w:rsidR="00F00453" w:rsidRPr="00F00453" w:rsidRDefault="00F00453" w:rsidP="00F0045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00453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F0045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https://sites.google.com/site/alaskanativesathabaskan/professional-statement/experience-2</w:t>
            </w:r>
          </w:p>
          <w:p w:rsidR="00F00453" w:rsidRPr="00F00453" w:rsidRDefault="00F00453" w:rsidP="00F0045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0453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  <w:r>
              <w:rPr>
                <w:rFonts w:ascii="Times" w:eastAsia="Times New Roman" w:hAnsi="Times" w:cs="Times New Roman"/>
                <w:noProof/>
                <w:color w:val="551A8B"/>
                <w:sz w:val="20"/>
                <w:szCs w:val="20"/>
              </w:rPr>
              <w:drawing>
                <wp:inline distT="0" distB="0" distL="0" distR="0">
                  <wp:extent cx="3171190" cy="2541905"/>
                  <wp:effectExtent l="0" t="0" r="3810" b="0"/>
                  <wp:docPr id="1" name="Picture 1" descr="https://sites.google.com/site/alaskanativesathabaskan/_/rsrc/1336502763377/professional-statement/experience-2/Athabascan_caribou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alaskanativesathabaskan/_/rsrc/1336502763377/professional-statement/experience-2/Athabascan_caribou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190" cy="254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453" w:rsidRPr="00F00453" w:rsidRDefault="00F00453" w:rsidP="00F00453">
      <w:pPr>
        <w:jc w:val="center"/>
        <w:rPr>
          <w:sz w:val="56"/>
          <w:szCs w:val="56"/>
          <w:u w:val="single"/>
        </w:rPr>
      </w:pPr>
    </w:p>
    <w:sectPr w:rsidR="00F00453" w:rsidRPr="00F00453" w:rsidSect="007354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53"/>
    <w:rsid w:val="007354AA"/>
    <w:rsid w:val="00F0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F6F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04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45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0453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004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4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5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04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45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0453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004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4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5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nkn.uaf.edu/curriculum/athabascan/athabascans/alaskanathabascans.html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sites.google.com/site/alaskanativesathabaskan/professional-statement/experience-2/Athabascan_caribou.jpg?attredirects=0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Macintosh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Kirsten O. - f311722</dc:creator>
  <cp:keywords/>
  <dc:description/>
  <cp:lastModifiedBy>Gray, Kirsten O. - f311722</cp:lastModifiedBy>
  <cp:revision>1</cp:revision>
  <dcterms:created xsi:type="dcterms:W3CDTF">2013-09-02T19:00:00Z</dcterms:created>
  <dcterms:modified xsi:type="dcterms:W3CDTF">2013-09-02T19:07:00Z</dcterms:modified>
</cp:coreProperties>
</file>